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A2" w:rsidRPr="0033071F" w:rsidRDefault="0033071F" w:rsidP="002D5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07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ОГЭ ПО </w:t>
      </w:r>
      <w:r w:rsidRPr="0033071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ОБЩЕСТВОЗНАНИЮ</w:t>
      </w:r>
      <w:r w:rsidRPr="003307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</w:t>
      </w:r>
    </w:p>
    <w:p w:rsidR="002D5AA2" w:rsidRDefault="002D5AA2" w:rsidP="002D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D5AA2" w:rsidRPr="002D5AA2" w:rsidRDefault="002D5AA2" w:rsidP="002D5A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Изменена структура экзаменационной работы: </w:t>
      </w:r>
    </w:p>
    <w:p w:rsidR="002D5AA2" w:rsidRDefault="002D5AA2" w:rsidP="002D5AA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снято разделение заданий по частям на основе формы записи ответа.</w:t>
      </w:r>
    </w:p>
    <w:p w:rsidR="002D5AA2" w:rsidRPr="002D5AA2" w:rsidRDefault="002D5AA2" w:rsidP="002D5A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в работе выстраиваются, исходя из проверяемых групп умений. </w:t>
      </w:r>
    </w:p>
    <w:p w:rsidR="002D5AA2" w:rsidRPr="002D5AA2" w:rsidRDefault="002D5AA2" w:rsidP="002D5A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заданий КИМ </w:t>
      </w:r>
      <w:r w:rsidRPr="002D5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сокращено с 31 до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AA2" w:rsidRPr="002D5AA2" w:rsidRDefault="002D5AA2" w:rsidP="002D5A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аксимальный </w:t>
      </w:r>
      <w:r w:rsidRPr="002D5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первичный балл</w:t>
      </w:r>
      <w:r w:rsidRPr="002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 </w:t>
      </w:r>
      <w:r w:rsidRPr="002D5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39 до 35</w:t>
      </w:r>
      <w:r w:rsidRPr="002D5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AA2" w:rsidRDefault="002D5AA2" w:rsidP="002D5A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Добавлены задания с кратким ответом двух типов: задание на выбор и запись нескольких ответов и задание на выявление структурных элементов понятия с помощью таблицы. </w:t>
      </w:r>
    </w:p>
    <w:p w:rsidR="002D5AA2" w:rsidRPr="002D5AA2" w:rsidRDefault="002D5AA2" w:rsidP="002D5A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 w:rsidRPr="002D5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различение фактов и мнений</w:t>
      </w:r>
      <w:r w:rsidRPr="002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информации в том виде, как оно существовало в КИМ предыдущих лет, </w:t>
      </w:r>
      <w:r w:rsidRPr="002D5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исключено из работы</w:t>
      </w:r>
      <w:r w:rsidRPr="002D5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D5AA2" w:rsidRPr="002D5AA2" w:rsidRDefault="002D5AA2" w:rsidP="002D5A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Добавлены </w:t>
      </w:r>
      <w:r w:rsidRPr="002D5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2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 w:rsidRPr="002D5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развёрнутым ответом</w:t>
      </w:r>
      <w:r w:rsidRPr="002D5A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5AA2" w:rsidRDefault="002D5AA2" w:rsidP="002D5A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задание, проверяющее умение раскрывать смысл ключевых обществоведческих понятий, </w:t>
      </w:r>
    </w:p>
    <w:p w:rsidR="002D5AA2" w:rsidRDefault="002D5AA2" w:rsidP="002D5AA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задание-задача с контекстом финансовой грамотности и задание на анализ статистической информации (преобразовано из существовавшего в КИМ прошлых лет блока из 2 заданий с кратким ответом). </w:t>
      </w:r>
      <w:proofErr w:type="gramEnd"/>
    </w:p>
    <w:p w:rsidR="002D5AA2" w:rsidRPr="002D5AA2" w:rsidRDefault="002D5AA2" w:rsidP="002D5A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Сокращено с 6 до 4 задание мини-теста по тексту. </w:t>
      </w:r>
    </w:p>
    <w:p w:rsidR="002D5AA2" w:rsidRPr="002D5AA2" w:rsidRDefault="002D5AA2" w:rsidP="002D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усилена аналитическая составляющая КИМ:</w:t>
      </w:r>
    </w:p>
    <w:p w:rsidR="002D5AA2" w:rsidRDefault="002D5AA2" w:rsidP="002D5A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5A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большинство заданий требует анализа практических ситуаций, умений рассуждать, объяснять, аргументировать, выражать своё мнение с опорой на факты социальной жизни, личный социальный опыт и обществоведческие знания.</w:t>
      </w:r>
    </w:p>
    <w:p w:rsidR="00D45482" w:rsidRDefault="00D45482" w:rsidP="00270067">
      <w:pPr>
        <w:jc w:val="center"/>
        <w:rPr>
          <w:rFonts w:ascii="Times New Roman" w:hAnsi="Times New Roman" w:cs="Times New Roman"/>
          <w:b/>
          <w:sz w:val="28"/>
        </w:rPr>
      </w:pPr>
    </w:p>
    <w:p w:rsidR="00270067" w:rsidRPr="00270067" w:rsidRDefault="00270067" w:rsidP="00270067">
      <w:pPr>
        <w:jc w:val="center"/>
        <w:rPr>
          <w:rFonts w:ascii="Times New Roman" w:hAnsi="Times New Roman" w:cs="Times New Roman"/>
          <w:b/>
          <w:sz w:val="28"/>
        </w:rPr>
      </w:pPr>
      <w:r w:rsidRPr="00270067">
        <w:rPr>
          <w:rFonts w:ascii="Times New Roman" w:hAnsi="Times New Roman" w:cs="Times New Roman"/>
          <w:b/>
          <w:sz w:val="28"/>
        </w:rPr>
        <w:t>Шкала перевода 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70067" w:rsidTr="00270067">
        <w:tc>
          <w:tcPr>
            <w:tcW w:w="2392" w:type="dxa"/>
          </w:tcPr>
          <w:p w:rsidR="00270067" w:rsidRPr="00270067" w:rsidRDefault="00270067" w:rsidP="00270067">
            <w:pPr>
              <w:jc w:val="center"/>
              <w:rPr>
                <w:rFonts w:ascii="Times New Roman" w:hAnsi="Times New Roman" w:cs="Times New Roman"/>
              </w:rPr>
            </w:pPr>
            <w:r w:rsidRPr="00270067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393" w:type="dxa"/>
          </w:tcPr>
          <w:p w:rsidR="00270067" w:rsidRPr="00270067" w:rsidRDefault="00270067" w:rsidP="00270067">
            <w:pPr>
              <w:jc w:val="center"/>
              <w:rPr>
                <w:rFonts w:ascii="Times New Roman" w:hAnsi="Times New Roman" w:cs="Times New Roman"/>
              </w:rPr>
            </w:pPr>
            <w:r w:rsidRPr="0027006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393" w:type="dxa"/>
          </w:tcPr>
          <w:p w:rsidR="00270067" w:rsidRPr="00270067" w:rsidRDefault="00270067" w:rsidP="00270067">
            <w:pPr>
              <w:jc w:val="center"/>
              <w:rPr>
                <w:rFonts w:ascii="Times New Roman" w:hAnsi="Times New Roman" w:cs="Times New Roman"/>
              </w:rPr>
            </w:pPr>
            <w:r w:rsidRPr="00270067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393" w:type="dxa"/>
          </w:tcPr>
          <w:p w:rsidR="00270067" w:rsidRPr="00270067" w:rsidRDefault="00270067" w:rsidP="00270067">
            <w:pPr>
              <w:jc w:val="center"/>
              <w:rPr>
                <w:rFonts w:ascii="Times New Roman" w:hAnsi="Times New Roman" w:cs="Times New Roman"/>
              </w:rPr>
            </w:pPr>
            <w:r w:rsidRPr="00270067">
              <w:rPr>
                <w:rFonts w:ascii="Times New Roman" w:hAnsi="Times New Roman" w:cs="Times New Roman"/>
              </w:rPr>
              <w:t>«5»</w:t>
            </w:r>
          </w:p>
        </w:tc>
      </w:tr>
      <w:tr w:rsidR="00270067" w:rsidTr="00270067">
        <w:tc>
          <w:tcPr>
            <w:tcW w:w="2392" w:type="dxa"/>
          </w:tcPr>
          <w:p w:rsidR="00270067" w:rsidRPr="00270067" w:rsidRDefault="00270067" w:rsidP="00270067">
            <w:pPr>
              <w:jc w:val="center"/>
              <w:rPr>
                <w:rFonts w:ascii="Times New Roman" w:hAnsi="Times New Roman" w:cs="Times New Roman"/>
              </w:rPr>
            </w:pPr>
            <w:r>
              <w:t>0 -13</w:t>
            </w:r>
          </w:p>
        </w:tc>
        <w:tc>
          <w:tcPr>
            <w:tcW w:w="2393" w:type="dxa"/>
          </w:tcPr>
          <w:p w:rsidR="00270067" w:rsidRPr="00270067" w:rsidRDefault="00270067" w:rsidP="00270067">
            <w:pPr>
              <w:jc w:val="center"/>
              <w:rPr>
                <w:rFonts w:ascii="Times New Roman" w:hAnsi="Times New Roman" w:cs="Times New Roman"/>
              </w:rPr>
            </w:pPr>
            <w:r>
              <w:t>14 – 22</w:t>
            </w:r>
          </w:p>
        </w:tc>
        <w:tc>
          <w:tcPr>
            <w:tcW w:w="2393" w:type="dxa"/>
          </w:tcPr>
          <w:p w:rsidR="00270067" w:rsidRPr="00270067" w:rsidRDefault="00270067" w:rsidP="00270067">
            <w:pPr>
              <w:jc w:val="center"/>
              <w:rPr>
                <w:rFonts w:ascii="Times New Roman" w:hAnsi="Times New Roman" w:cs="Times New Roman"/>
              </w:rPr>
            </w:pPr>
            <w:r>
              <w:t>23 – 29</w:t>
            </w:r>
          </w:p>
        </w:tc>
        <w:tc>
          <w:tcPr>
            <w:tcW w:w="2393" w:type="dxa"/>
          </w:tcPr>
          <w:p w:rsidR="00270067" w:rsidRPr="00270067" w:rsidRDefault="00270067" w:rsidP="00270067">
            <w:pPr>
              <w:jc w:val="center"/>
              <w:rPr>
                <w:rFonts w:ascii="Times New Roman" w:hAnsi="Times New Roman" w:cs="Times New Roman"/>
              </w:rPr>
            </w:pPr>
            <w:r>
              <w:t>30 – 35</w:t>
            </w:r>
          </w:p>
        </w:tc>
      </w:tr>
    </w:tbl>
    <w:p w:rsidR="004E025B" w:rsidRDefault="004E025B"/>
    <w:p w:rsidR="00D45482" w:rsidRPr="00D45482" w:rsidRDefault="00D45482" w:rsidP="00D4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5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Расписание ОГЭ 2020 ОГЭ (проект)</w:t>
      </w:r>
    </w:p>
    <w:p w:rsidR="00D45482" w:rsidRPr="00D45482" w:rsidRDefault="00D45482" w:rsidP="00D454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Досрочный период</w:t>
      </w:r>
    </w:p>
    <w:p w:rsidR="00D45482" w:rsidRDefault="00D45482" w:rsidP="00D4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апреля (понедельник) – информатика и информационно-коммуникационные технологии (ИКТ), обществознание, химия, литература; </w:t>
      </w:r>
      <w:proofErr w:type="gramEnd"/>
    </w:p>
    <w:p w:rsidR="00D45482" w:rsidRPr="00D45482" w:rsidRDefault="00D45482" w:rsidP="00D454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Резервные дни </w:t>
      </w:r>
    </w:p>
    <w:p w:rsidR="00D45482" w:rsidRDefault="00D45482" w:rsidP="00D4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482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мая (среда) – информатика и информационно-коммуникационные технологии (ИКТ), обществознание, химия, литература;</w:t>
      </w:r>
      <w:proofErr w:type="gramEnd"/>
    </w:p>
    <w:p w:rsidR="00D45482" w:rsidRPr="00D45482" w:rsidRDefault="00D45482" w:rsidP="00D454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Основной период </w:t>
      </w:r>
    </w:p>
    <w:p w:rsidR="00D45482" w:rsidRDefault="00D45482" w:rsidP="00D4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482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 (пятница) – обществознание, информатика и информационно-коммуникационные технологии (ИКТ), география, химия;</w:t>
      </w:r>
      <w:proofErr w:type="gramEnd"/>
    </w:p>
    <w:p w:rsidR="00D45482" w:rsidRDefault="00D45482" w:rsidP="00D4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мая (суббота) – обществознание; </w:t>
      </w:r>
    </w:p>
    <w:p w:rsidR="00D45482" w:rsidRPr="00D45482" w:rsidRDefault="00D45482" w:rsidP="00D454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Резервные дни</w:t>
      </w:r>
    </w:p>
    <w:p w:rsidR="00D45482" w:rsidRDefault="00D45482" w:rsidP="00D4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23, 25, 30  июня </w:t>
      </w:r>
      <w:r w:rsidRPr="00D4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всем учебным предметам (за исключением русского языка и математики); </w:t>
      </w:r>
    </w:p>
    <w:p w:rsidR="00D45482" w:rsidRDefault="00D45482" w:rsidP="00D4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Сентябрьский период</w:t>
      </w:r>
      <w:r w:rsidRPr="00D4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482" w:rsidRDefault="00D45482" w:rsidP="00D4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сентября (понедельник) –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 </w:t>
      </w:r>
      <w:proofErr w:type="gramEnd"/>
    </w:p>
    <w:p w:rsidR="00D45482" w:rsidRPr="00D45482" w:rsidRDefault="00D45482" w:rsidP="00D454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Резервные дни </w:t>
      </w:r>
    </w:p>
    <w:p w:rsidR="00D45482" w:rsidRPr="00D45482" w:rsidRDefault="00D45482" w:rsidP="00D4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-19, 21 сентября </w:t>
      </w:r>
      <w:r w:rsidRPr="00D4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всем учебным предметам (за 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русского языка и математики)</w:t>
      </w:r>
    </w:p>
    <w:p w:rsidR="00D45482" w:rsidRDefault="00D454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5482" w:rsidSect="00D454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3EE8"/>
    <w:multiLevelType w:val="hybridMultilevel"/>
    <w:tmpl w:val="70B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A2"/>
    <w:rsid w:val="00270067"/>
    <w:rsid w:val="002D5AA2"/>
    <w:rsid w:val="0033071F"/>
    <w:rsid w:val="004E025B"/>
    <w:rsid w:val="00D4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AA2"/>
    <w:pPr>
      <w:ind w:left="720"/>
      <w:contextualSpacing/>
    </w:pPr>
  </w:style>
  <w:style w:type="table" w:styleId="a4">
    <w:name w:val="Table Grid"/>
    <w:basedOn w:val="a1"/>
    <w:uiPriority w:val="59"/>
    <w:rsid w:val="00270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AA2"/>
    <w:pPr>
      <w:ind w:left="720"/>
      <w:contextualSpacing/>
    </w:pPr>
  </w:style>
  <w:style w:type="table" w:styleId="a4">
    <w:name w:val="Table Grid"/>
    <w:basedOn w:val="a1"/>
    <w:uiPriority w:val="59"/>
    <w:rsid w:val="00270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2019-10-29T06:03:00Z</cp:lastPrinted>
  <dcterms:created xsi:type="dcterms:W3CDTF">2019-10-29T05:26:00Z</dcterms:created>
  <dcterms:modified xsi:type="dcterms:W3CDTF">2019-10-31T05:40:00Z</dcterms:modified>
</cp:coreProperties>
</file>